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11760200</wp:posOffset>
            </wp:positionV>
            <wp:extent cx="330200" cy="4064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2505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答案：1.（1）40</w:t>
      </w:r>
      <w:r>
        <w:rPr>
          <w:rFonts w:hint="eastAsia"/>
          <w:vertAlign w:val="superscript"/>
          <w:lang w:val="en-US" w:eastAsia="zh-CN"/>
        </w:rPr>
        <w:t xml:space="preserve">o     </w:t>
      </w:r>
      <w:r>
        <w:rPr>
          <w:rFonts w:hint="eastAsia"/>
          <w:vertAlign w:val="baseline"/>
          <w:lang w:val="en-US" w:eastAsia="zh-CN"/>
        </w:rPr>
        <w:t>（2）将纸板向后折，观察在纸板上是否有反射光线    （3）在光的反射中，光路是可逆的</w:t>
      </w:r>
    </w:p>
    <w:p>
      <w:pPr>
        <w:numPr>
          <w:ilvl w:val="0"/>
          <w:numId w:val="1"/>
        </w:num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（1）到平面镜距离的   （2）像和物的大小   （3）不能 虚</w:t>
      </w:r>
    </w:p>
    <w:p>
      <w:pPr>
        <w:numPr>
          <w:ilvl w:val="0"/>
          <w:numId w:val="1"/>
        </w:num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（1）平板玻璃   （2）平板玻璃的两个反射面都能成像  （3）不能 虚  （4）不变</w:t>
      </w:r>
    </w:p>
    <w:p>
      <w:pPr>
        <w:numPr>
          <w:ilvl w:val="0"/>
          <w:numId w:val="2"/>
        </w:numPr>
        <w:ind w:left="315" w:firstLine="0" w:leftChars="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3879850</wp:posOffset>
            </wp:positionH>
            <wp:positionV relativeFrom="paragraph">
              <wp:posOffset>185420</wp:posOffset>
            </wp:positionV>
            <wp:extent cx="1476375" cy="714375"/>
            <wp:effectExtent l="0" t="0" r="9525" b="9525"/>
            <wp:wrapSquare wrapText="bothSides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842390" name="图片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vertAlign w:val="baseline"/>
          <w:lang w:val="en-US" w:eastAsia="zh-CN"/>
        </w:rPr>
        <w:t>A</w:t>
      </w:r>
    </w:p>
    <w:p>
      <w:pPr>
        <w:numPr>
          <w:numId w:val="0"/>
        </w:numPr>
        <w:tabs>
          <w:tab w:val="left" w:pos="1875"/>
        </w:tabs>
        <w:spacing w:line="240" w:lineRule="auto"/>
        <w:ind w:leftChars="0"/>
        <w:rPr>
          <w:szCs w:val="21"/>
        </w:rPr>
      </w:pPr>
      <w:r>
        <w:rPr>
          <w:rFonts w:hAnsi="宋体" w:hint="eastAsia"/>
          <w:szCs w:val="21"/>
          <w:lang w:val="en-US" w:eastAsia="zh-CN"/>
        </w:rPr>
        <w:t>4.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）大</w:t>
      </w:r>
      <w:r>
        <w:rPr>
          <w:rFonts w:hAnsi="宋体" w:hint="eastAsia"/>
          <w:szCs w:val="21"/>
          <w:lang w:val="en-US" w:eastAsia="zh-CN"/>
        </w:rPr>
        <w:t xml:space="preserve">  </w:t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5    </w:t>
      </w:r>
      <w:r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>
        <w:rPr>
          <w:szCs w:val="21"/>
        </w:rPr>
        <w:fldChar w:fldCharType="separate"/>
      </w:r>
      <w:r>
        <w:rPr>
          <w:rFonts w:hAnsi="宋体"/>
          <w:szCs w:val="21"/>
        </w:rPr>
        <w:t>②</w:t>
      </w:r>
      <w:r>
        <w:rPr>
          <w:szCs w:val="21"/>
        </w:rPr>
        <w:fldChar w:fldCharType="end"/>
      </w:r>
    </w:p>
    <w:p>
      <w:pPr>
        <w:numPr>
          <w:numId w:val="0"/>
        </w:numPr>
        <w:tabs>
          <w:tab w:val="left" w:pos="1875"/>
        </w:tabs>
        <w:spacing w:line="240" w:lineRule="auto"/>
        <w:ind w:left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5.（1）最小(最亮、最清晰)  （2）凸透镜的主光轴如图所示：</w:t>
      </w:r>
    </w:p>
    <w:p>
      <w:pPr>
        <w:numPr>
          <w:numId w:val="0"/>
        </w:numPr>
        <w:tabs>
          <w:tab w:val="left" w:pos="1875"/>
        </w:tabs>
        <w:spacing w:line="240" w:lineRule="auto"/>
        <w:ind w:leftChars="0"/>
        <w:rPr>
          <w:rFonts w:hint="eastAsia"/>
          <w:szCs w:val="21"/>
          <w:lang w:val="en-US" w:eastAsia="zh-CN"/>
        </w:rPr>
      </w:pPr>
    </w:p>
    <w:p>
      <w:pPr>
        <w:numPr>
          <w:numId w:val="0"/>
        </w:numPr>
        <w:tabs>
          <w:tab w:val="left" w:pos="1875"/>
        </w:tabs>
        <w:spacing w:line="240" w:lineRule="auto"/>
        <w:ind w:leftChars="0"/>
        <w:rPr>
          <w:rFonts w:hint="eastAsia"/>
          <w:szCs w:val="21"/>
          <w:lang w:val="en-US" w:eastAsia="zh-CN"/>
        </w:rPr>
      </w:pPr>
    </w:p>
    <w:p>
      <w:pPr>
        <w:numPr>
          <w:ilvl w:val="0"/>
          <w:numId w:val="3"/>
        </w:numPr>
        <w:tabs>
          <w:tab w:val="left" w:pos="1875"/>
        </w:tabs>
        <w:spacing w:line="240" w:lineRule="auto"/>
        <w:ind w:leftChars="0"/>
        <w:rPr>
          <w:rFonts w:hint="eastAsia"/>
          <w:szCs w:val="21"/>
          <w:lang w:val="en-US" w:eastAsia="zh-CN"/>
        </w:rPr>
      </w:pPr>
      <w:r>
        <w:rPr>
          <w:rFonts w:hAnsi="宋体" w:hint="eastAsia"/>
          <w:bCs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176530</wp:posOffset>
                </wp:positionV>
                <wp:extent cx="1807845" cy="1320800"/>
                <wp:effectExtent l="4445" t="4445" r="16510" b="8255"/>
                <wp:wrapSquare wrapText="bothSides"/>
                <wp:docPr id="11" name="组合 11" descr="学科网(www.zxxk.com)--国内最大的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07845" cy="1320800"/>
                          <a:chOff x="0" y="0"/>
                          <a:chExt cx="2847" cy="2080"/>
                        </a:xfrm>
                      </wpg:grpSpPr>
                      <wps:wsp xmlns:wps="http://schemas.microsoft.com/office/word/2010/wordprocessingShape">
                        <wps:cNvPr id="2" name="矩形 2"/>
                        <wps:cNvSpPr/>
                        <wps:spPr>
                          <a:xfrm>
                            <a:off x="0" y="0"/>
                            <a:ext cx="2847" cy="20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g:grpSp>
                        <wpg:cNvPr id="10" name="组合 10"/>
                        <wpg:cNvGrpSpPr/>
                        <wpg:grpSpPr>
                          <a:xfrm>
                            <a:off x="444" y="408"/>
                            <a:ext cx="2132" cy="1548"/>
                            <a:chOff x="0" y="0"/>
                            <a:chExt cx="2132" cy="1548"/>
                          </a:xfrm>
                        </wpg:grpSpPr>
                        <pic:pic xmlns:pic="http://schemas.openxmlformats.org/drawingml/2006/picture">
                          <pic:nvPicPr>
                            <pic:cNvPr id="3" name="图片 5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25" cy="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 xmlns:wps="http://schemas.microsoft.com/office/word/2010/wordprocessingShape">
                          <wps:cNvPr id="4" name="文本框 4"/>
                          <wps:cNvSpPr txBox="1"/>
                          <wps:spPr>
                            <a:xfrm>
                              <a:off x="1680" y="1248"/>
                              <a:ext cx="452" cy="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楷体_GB2312" w:eastAsia="楷体_GB2312"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楷体_GB2312" w:eastAsia="楷体_GB2312" w:hAnsi="宋体" w:cs="宋体" w:hint="eastAsia"/>
                                    <w:sz w:val="18"/>
                                    <w:szCs w:val="18"/>
                                  </w:rPr>
                                  <w:t>光屏</w:t>
                                </w:r>
                              </w:p>
                              <w:p>
                                <w:pPr>
                                  <w:rPr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5" name="矩形 5"/>
                          <wps:cNvSpPr/>
                          <wps:spPr>
                            <a:xfrm>
                              <a:off x="96" y="996"/>
                              <a:ext cx="1800" cy="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6" name="文本框 6"/>
                          <wps:cNvSpPr txBox="1"/>
                          <wps:spPr>
                            <a:xfrm>
                              <a:off x="360" y="1120"/>
                              <a:ext cx="540" cy="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楷体_GB2312" w:eastAsia="楷体_GB2312"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楷体_GB2312" w:eastAsia="楷体_GB2312" w:hAnsi="宋体" w:cs="宋体" w:hint="eastAsia"/>
                                    <w:sz w:val="18"/>
                                    <w:szCs w:val="18"/>
                                  </w:rPr>
                                  <w:t>刻度尺</w:t>
                                </w:r>
                              </w:p>
                              <w:p>
                                <w:pPr>
                                  <w:rPr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7" name="直接连接符 7"/>
                          <wps:cNvSpPr/>
                          <wps:spPr>
                            <a:xfrm>
                              <a:off x="1116" y="780"/>
                              <a:ext cx="1" cy="204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8" name="直接连接符 8"/>
                          <wps:cNvSpPr/>
                          <wps:spPr>
                            <a:xfrm>
                              <a:off x="1116" y="936"/>
                              <a:ext cx="787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 type="triangle" w="sm" len="lg"/>
                              <a:tailEnd type="triangle" len="lg"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" name="文本框 9"/>
                          <wps:cNvSpPr txBox="1"/>
                          <wps:spPr>
                            <a:xfrm>
                              <a:off x="1344" y="684"/>
                              <a:ext cx="300" cy="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楷体_GB2312" w:eastAsia="楷体_GB2312"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楷体_GB2312" w:eastAsia="楷体_GB2312" w:hAnsi="宋体" w:cs="宋体" w:hint="eastAsia"/>
                                    <w:sz w:val="18"/>
                                    <w:szCs w:val="18"/>
                                  </w:rPr>
                                  <w:t>d</w:t>
                                </w:r>
                              </w:p>
                              <w:p>
                                <w:pPr>
                                  <w:rPr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alt="学科网(www.zxxk.com)--国内最大的教育资源门户，提供试卷、教案、课件、论文、素材及各类教学资源下载，还有大量而丰富的教学相关资讯！" style="width:142.35pt;height:104pt;margin-top:13.9pt;margin-left:305.9pt;mso-height-relative:page;mso-width-relative:page;mso-wrap-distance-bottom:0;mso-wrap-distance-left:9pt;mso-wrap-distance-right:9pt;mso-wrap-distance-top:0;position:absolute;z-index:251661312" coordsize="2847,2080" wrapcoords="-53 -73 -53 21527 21494 21527 21494 -73 -53 -73">
                <o:lock v:ext="edit" aspectratio="f"/>
                <v:rect id="_x0000_s1026" o:spid="_x0000_s1026" style="width:2847;height:2080;position:absolute" coordsize="21600,21600" filled="t" fillcolor="white" stroked="t" strokecolor="black">
                  <v:fill opacity="0"/>
                  <v:stroke joinstyle="miter" dashstyle="1 1"/>
                  <o:lock v:ext="edit" aspectratio="f"/>
                </v:rect>
                <v:group id="_x0000_s1026" o:spid="_x0000_s1027" style="width:2132;height:1548;left:444;position:absolute;top:408" coordsize="2132,1548">
                  <o:lock v:ext="edit" aspectratio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5" o:spid="_x0000_s1028" type="#_x0000_t75" style="width:2025;height:1335;position:absolute" coordsize="21600,21600" o:preferrelative="t" filled="f" stroked="f">
                    <v:imagedata r:id="rId7" o:title=""/>
                    <o:lock v:ext="edit" aspectratio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6" o:spid="_x0000_s1029" type="#_x0000_t202" style="width:452;height:300;left:1680;position:absolute;top:1248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楷体_GB2312" w:eastAsia="楷体_GB2312"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楷体_GB2312" w:eastAsia="楷体_GB2312" w:hAnsi="宋体" w:cs="宋体" w:hint="eastAsia"/>
                              <w:sz w:val="18"/>
                              <w:szCs w:val="18"/>
                            </w:rPr>
                            <w:t>光屏</w:t>
                          </w:r>
                        </w:p>
                        <w:p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v:textbox>
                  </v:shape>
                  <v:rect id="_x0000_s1026" o:spid="_x0000_s1030" style="width:1800;height:96;left:96;position:absolute;top:996" coordsize="21600,21600" filled="t" fillcolor="white" stroked="t" strokecolor="black">
                    <v:stroke joinstyle="miter"/>
                    <o:lock v:ext="edit" aspectratio="f"/>
                  </v:rect>
                  <v:shape id="_x0000_s1026" o:spid="_x0000_s1031" type="#_x0000_t202" style="width:540;height:300;left:360;position:absolute;top:1120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楷体_GB2312" w:eastAsia="楷体_GB2312"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楷体_GB2312" w:eastAsia="楷体_GB2312" w:hAnsi="宋体" w:cs="宋体" w:hint="eastAsia"/>
                              <w:sz w:val="18"/>
                              <w:szCs w:val="18"/>
                            </w:rPr>
                            <w:t>刻度尺</w:t>
                          </w:r>
                        </w:p>
                        <w:p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v:textbox>
                  </v:shape>
                  <v:line id="_x0000_s1026" o:spid="_x0000_s1032" style="position:absolute" from="22320,15600" to="22340,19680" coordsize="21600,21600" stroked="t" strokecolor="black">
                    <v:stroke joinstyle="round"/>
                    <o:lock v:ext="edit" aspectratio="f"/>
                  </v:line>
                  <v:line id="_x0000_s1026" o:spid="_x0000_s1033" style="position:absolute" from="22320,18720" to="38060,18720" coordsize="21600,21600" stroked="t" strokecolor="black">
                    <v:stroke joinstyle="round" startarrow="block" startarrowwidth="narrow" startarrowlength="long" endarrow="block" endarrowlength="long"/>
                    <o:lock v:ext="edit" aspectratio="f"/>
                  </v:line>
                  <v:shape id="_x0000_s1026" o:spid="_x0000_s1034" type="#_x0000_t202" style="width:300;height:300;left:1344;position:absolute;top:684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楷体_GB2312" w:eastAsia="楷体_GB2312"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楷体_GB2312" w:eastAsia="楷体_GB2312" w:hAnsi="宋体" w:cs="宋体" w:hint="eastAsia"/>
                              <w:sz w:val="18"/>
                              <w:szCs w:val="18"/>
                            </w:rPr>
                            <w:t>d</w:t>
                          </w:r>
                        </w:p>
                        <w:p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>
        <w:rPr>
          <w:rFonts w:hint="eastAsia"/>
          <w:szCs w:val="21"/>
          <w:lang w:val="en-US" w:eastAsia="zh-CN"/>
        </w:rPr>
        <w:t>蜡烛在凸透镜的一倍焦距以内(或焦点上)　（4）上</w:t>
      </w:r>
    </w:p>
    <w:p>
      <w:pPr>
        <w:spacing w:line="340" w:lineRule="exact"/>
        <w:rPr>
          <w:rFonts w:hAnsi="宋体" w:hint="eastAsia"/>
          <w:bCs/>
        </w:rPr>
      </w:pPr>
      <w:r>
        <w:rPr>
          <w:rFonts w:hint="eastAsia"/>
          <w:szCs w:val="21"/>
          <w:lang w:val="en-US" w:eastAsia="zh-CN"/>
        </w:rPr>
        <w:t>6.</w:t>
      </w:r>
      <w:r>
        <w:rPr>
          <w:rFonts w:hint="eastAsia"/>
          <w:lang w:eastAsia="zh-CN"/>
        </w:rPr>
        <w:t>（</w:t>
      </w:r>
      <w:r>
        <w:rPr>
          <w:rFonts w:hAnsi="宋体" w:hint="eastAsia"/>
          <w:bCs/>
        </w:rPr>
        <w:t>1）平行光源　光屏　刻度尺</w:t>
      </w:r>
    </w:p>
    <w:p>
      <w:pPr>
        <w:spacing w:line="340" w:lineRule="exact"/>
        <w:ind w:firstLine="210" w:firstLineChars="100"/>
        <w:rPr>
          <w:rFonts w:hAnsi="宋体" w:hint="eastAsia"/>
          <w:bCs/>
        </w:rPr>
      </w:pPr>
      <w:r>
        <w:rPr>
          <w:rFonts w:hAnsi="宋体" w:hint="eastAsia"/>
          <w:bCs/>
        </w:rPr>
        <w:t>实验示意图如图所示</w:t>
      </w:r>
    </w:p>
    <w:p>
      <w:pPr>
        <w:numPr>
          <w:numId w:val="0"/>
        </w:numPr>
        <w:tabs>
          <w:tab w:val="left" w:pos="1875"/>
        </w:tabs>
        <w:spacing w:line="240" w:lineRule="auto"/>
        <w:rPr>
          <w:rFonts w:hint="default"/>
          <w:szCs w:val="21"/>
          <w:lang w:val="en-US" w:eastAsia="zh-CN"/>
        </w:rPr>
      </w:pPr>
      <w:r>
        <w:rPr>
          <w:rFonts w:hAnsi="宋体" w:hint="eastAsia"/>
          <w:bCs/>
        </w:rPr>
        <w:t>（2）只测一块镜片焦距具有偶然性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11C0F94"/>
    <w:multiLevelType w:val="singleLevel"/>
    <w:tmpl w:val="911C0F94"/>
    <w:lvl w:ilvl="0">
      <w:start w:val="3"/>
      <w:numFmt w:val="decimal"/>
      <w:suff w:val="nothing"/>
      <w:lvlText w:val="（%1）"/>
      <w:lvlJc w:val="left"/>
    </w:lvl>
  </w:abstractNum>
  <w:abstractNum w:abstractNumId="1">
    <w:nsid w:val="B4406279"/>
    <w:multiLevelType w:val="singleLevel"/>
    <w:tmpl w:val="B440627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2174C57"/>
    <w:multiLevelType w:val="singleLevel"/>
    <w:tmpl w:val="32174C57"/>
    <w:lvl w:ilvl="0">
      <w:start w:val="5"/>
      <w:numFmt w:val="decimal"/>
      <w:suff w:val="nothing"/>
      <w:lvlText w:val="（%1）"/>
      <w:lvlJc w:val="left"/>
      <w:pPr>
        <w:ind w:left="315" w:firstLine="0" w:leftChars="0" w:firstLineChars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8A5FEE"/>
    <w:rsid w:val="528A5FE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豪嘉</dc:creator>
  <cp:lastModifiedBy>豪嘉</cp:lastModifiedBy>
  <cp:revision>1</cp:revision>
  <dcterms:created xsi:type="dcterms:W3CDTF">2020-04-06T01:52:00Z</dcterms:created>
  <dcterms:modified xsi:type="dcterms:W3CDTF">2020-04-06T02:15:41Z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